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67" w:rsidRPr="00A201DE" w:rsidRDefault="00164F67" w:rsidP="00164F67">
      <w:r w:rsidRPr="00A201DE">
        <w:t xml:space="preserve">                                                                                           Приложение  2                                                                                                                                                                                                                                 </w:t>
      </w:r>
    </w:p>
    <w:p w:rsidR="00164F67" w:rsidRPr="00A201DE" w:rsidRDefault="00164F67" w:rsidP="00164F67">
      <w:r w:rsidRPr="00A201DE">
        <w:t xml:space="preserve">                                                                                           к решению Собрания депутатов</w:t>
      </w:r>
    </w:p>
    <w:p w:rsidR="00164F67" w:rsidRPr="00A201DE" w:rsidRDefault="00164F67" w:rsidP="00164F67">
      <w:r w:rsidRPr="00A201DE">
        <w:t xml:space="preserve">                                                                                           Турковского муниципального района</w:t>
      </w:r>
    </w:p>
    <w:p w:rsidR="00164F67" w:rsidRPr="00A201DE" w:rsidRDefault="00164F67" w:rsidP="00164F67">
      <w:r w:rsidRPr="00A201DE">
        <w:t xml:space="preserve">                                                                                        </w:t>
      </w:r>
    </w:p>
    <w:p w:rsidR="00164F67" w:rsidRPr="00A201DE" w:rsidRDefault="00164F67" w:rsidP="00164F67">
      <w:r w:rsidRPr="00A201DE">
        <w:t xml:space="preserve">                                                                                                                   </w:t>
      </w:r>
    </w:p>
    <w:p w:rsidR="00164F67" w:rsidRPr="00A201DE" w:rsidRDefault="00164F67" w:rsidP="00164F67"/>
    <w:p w:rsidR="00164F67" w:rsidRDefault="00164F67" w:rsidP="00164F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главных администраторов доходов бюджета        </w:t>
      </w:r>
    </w:p>
    <w:p w:rsidR="00164F67" w:rsidRDefault="00164F67" w:rsidP="00164F67">
      <w:pPr>
        <w:jc w:val="center"/>
      </w:pPr>
      <w:r>
        <w:rPr>
          <w:b/>
          <w:bCs/>
          <w:sz w:val="28"/>
        </w:rPr>
        <w:t xml:space="preserve">муниципального района и Турковского муниципального образования  </w:t>
      </w:r>
    </w:p>
    <w:tbl>
      <w:tblPr>
        <w:tblW w:w="25425" w:type="dxa"/>
        <w:tblInd w:w="-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411"/>
        <w:gridCol w:w="110"/>
        <w:gridCol w:w="7201"/>
        <w:gridCol w:w="7311"/>
        <w:gridCol w:w="7311"/>
      </w:tblGrid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4F67" w:rsidRDefault="00164F67" w:rsidP="00503B27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4F67" w:rsidRDefault="00164F67" w:rsidP="00503B27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73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4F67" w:rsidRDefault="00164F67" w:rsidP="00503B27">
            <w:pPr>
              <w:spacing w:line="276" w:lineRule="auto"/>
              <w:rPr>
                <w:szCs w:val="18"/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rPr>
                <w:szCs w:val="18"/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rPr>
                <w:szCs w:val="18"/>
                <w:lang w:eastAsia="en-US"/>
              </w:rPr>
            </w:pPr>
          </w:p>
        </w:tc>
      </w:tr>
      <w:tr w:rsidR="00164F67" w:rsidRPr="00B56C67" w:rsidTr="00503B2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 главного администратора</w:t>
            </w:r>
          </w:p>
        </w:tc>
        <w:tc>
          <w:tcPr>
            <w:tcW w:w="7310" w:type="dxa"/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7310" w:type="dxa"/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 главного администратора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062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1 08 04020 01 0000 110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1 08 07175 01 0000 110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1 11 05013 </w:t>
            </w:r>
            <w:r>
              <w:rPr>
                <w:szCs w:val="18"/>
                <w:lang w:val="en-US" w:eastAsia="en-US"/>
              </w:rPr>
              <w:t>05</w:t>
            </w:r>
            <w:r>
              <w:rPr>
                <w:szCs w:val="18"/>
                <w:lang w:eastAsia="en-US"/>
              </w:rPr>
              <w:t xml:space="preserve">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>
              <w:rPr>
                <w:lang w:eastAsia="en-US"/>
              </w:rPr>
              <w:t>*</w:t>
            </w:r>
            <w:proofErr w:type="gramEnd"/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1 11 05013 13 0000 120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1 11 05035 05 0000 120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1 13 01995 05 0000 130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1 13 02065 05 0000 130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1 13 02995 05 0000 130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1 13 02995 1</w:t>
            </w:r>
            <w:r>
              <w:rPr>
                <w:szCs w:val="18"/>
                <w:lang w:val="en-US" w:eastAsia="en-US"/>
              </w:rPr>
              <w:t>3</w:t>
            </w:r>
            <w:r>
              <w:rPr>
                <w:szCs w:val="18"/>
                <w:lang w:eastAsia="en-US"/>
              </w:rPr>
              <w:t xml:space="preserve">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1 14 01050 05 0000 410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1 14 02053 05 0000 410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Cs w:val="18"/>
                <w:lang w:eastAsia="en-US"/>
              </w:rPr>
              <w:t xml:space="preserve">( </w:t>
            </w:r>
            <w:proofErr w:type="gramEnd"/>
            <w:r>
              <w:rPr>
                <w:szCs w:val="18"/>
                <w:lang w:eastAsia="en-US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1 14 02053 13 0000 410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>
              <w:rPr>
                <w:szCs w:val="18"/>
                <w:lang w:eastAsia="en-US"/>
              </w:rPr>
              <w:t xml:space="preserve">( </w:t>
            </w:r>
            <w:proofErr w:type="gramEnd"/>
            <w:r>
              <w:rPr>
                <w:szCs w:val="18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1 14 06013 </w:t>
            </w:r>
            <w:r>
              <w:rPr>
                <w:szCs w:val="18"/>
                <w:lang w:val="en-US" w:eastAsia="en-US"/>
              </w:rPr>
              <w:t>05</w:t>
            </w:r>
            <w:r>
              <w:rPr>
                <w:szCs w:val="18"/>
                <w:lang w:eastAsia="en-US"/>
              </w:rPr>
              <w:t xml:space="preserve">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Доходы от продажи земельных участков, государственная собственность на </w:t>
            </w:r>
            <w:r>
              <w:rPr>
                <w:szCs w:val="18"/>
                <w:lang w:eastAsia="en-US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1 14 06013 13 0000 430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1 14 06025 05 0000 430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tabs>
                <w:tab w:val="center" w:pos="520"/>
              </w:tabs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1 16 23051 05 0000 140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tabs>
                <w:tab w:val="center" w:pos="520"/>
              </w:tabs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1 16 23051 13 0000 140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tabs>
                <w:tab w:val="center" w:pos="520"/>
              </w:tabs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1 16 33050 05 0000 140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tabs>
                <w:tab w:val="center" w:pos="520"/>
              </w:tabs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1 16 33050 13 0000 140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1 16 90050 05 0000 140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1 16 90050 13 0000 140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1 17 01050 05 0000 180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001 13 0001 15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2 02 25555 13 0000 150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Субсидии бюджетам городских поселений на поддержку муниципальных программ  формирования современной городской среды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45144</w:t>
            </w:r>
            <w:r>
              <w:rPr>
                <w:lang w:eastAsia="en-US"/>
              </w:rPr>
              <w:t xml:space="preserve">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45146</w:t>
            </w:r>
            <w:r>
              <w:rPr>
                <w:lang w:eastAsia="en-US"/>
              </w:rPr>
              <w:t xml:space="preserve">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49</w:t>
            </w:r>
            <w:r>
              <w:rPr>
                <w:lang w:eastAsia="en-US"/>
              </w:rPr>
              <w:t>999 13 0009 15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49</w:t>
            </w:r>
            <w:r>
              <w:rPr>
                <w:lang w:eastAsia="en-US"/>
              </w:rPr>
              <w:t>999 13 0013 15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2 02 49999 05 0006 150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2 02 49999 05 0020 150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2 02 49999 05 002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val="en-US" w:eastAsia="en-US"/>
              </w:rPr>
              <w:t xml:space="preserve">2 02 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9999 05 00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трансферты, передаваемые  бюджетам муниципальных районов области на содействие в уточнении сведений о границах населенных пунктов и </w:t>
            </w:r>
            <w:r>
              <w:rPr>
                <w:color w:val="000000"/>
                <w:lang w:eastAsia="en-US"/>
              </w:rPr>
              <w:lastRenderedPageBreak/>
              <w:t>территориальных зон в Едином государственном реестре недвижимости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2 04 05099 13 0073 150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2 07 05030 13 0073 150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2 18 05010 05 0000 150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2 19 60010 13 0000 15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063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1 11 03050 05 0000 120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1 11 07015 05 0000 120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64F67" w:rsidRPr="00B56C67" w:rsidTr="00503B27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1 13 02995 </w:t>
            </w:r>
            <w:r>
              <w:rPr>
                <w:szCs w:val="18"/>
                <w:lang w:val="en-US" w:eastAsia="en-US"/>
              </w:rPr>
              <w:t>13</w:t>
            </w:r>
            <w:r>
              <w:rPr>
                <w:szCs w:val="18"/>
                <w:lang w:eastAsia="en-US"/>
              </w:rPr>
              <w:t xml:space="preserve">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1 16 18050 05 0000 140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>
              <w:rPr>
                <w:szCs w:val="18"/>
                <w:lang w:eastAsia="en-US"/>
              </w:rPr>
              <w:t xml:space="preserve">( </w:t>
            </w:r>
            <w:proofErr w:type="gramEnd"/>
            <w:r>
              <w:rPr>
                <w:szCs w:val="18"/>
                <w:lang w:eastAsia="en-US"/>
              </w:rPr>
              <w:t>в части бюджетов муниципальных районов )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1 16 23051 05 0000 140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1 16 32000 05 0000 140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1 16 42050 05 000 140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1 17 01050 10 0000 180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1 17 01050 13 0000 180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1 17 05050 05 0000 180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001 05 0002 15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00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2 02  29999 05 0063 15</w:t>
            </w:r>
            <w:r>
              <w:rPr>
                <w:lang w:val="en-US" w:eastAsia="en-US"/>
              </w:rPr>
              <w:t>0</w:t>
            </w:r>
          </w:p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2 02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29999 05 0069 15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>
              <w:rPr>
                <w:color w:val="000000"/>
                <w:lang w:eastAsia="en-US"/>
              </w:rPr>
              <w:tab/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2 02 29999 05 007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муниципальных районов области на реализацию расходных </w:t>
            </w:r>
            <w:r>
              <w:rPr>
                <w:color w:val="000000"/>
                <w:lang w:eastAsia="en-US"/>
              </w:rPr>
              <w:lastRenderedPageBreak/>
              <w:t>обязательств, возникающих при выполнении полномочий по решению вопросов местного значения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8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2 02 29999 05 0075 15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2 02 29999 05 007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2 02 29999 05 0084 150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lang w:eastAsia="en-US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lang w:eastAsia="en-US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val="en-US" w:eastAsia="en-US"/>
              </w:rPr>
              <w:t>2 02 29999 05 0086 150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2 02 29999 05 0087 150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2 02  35118 13 0000 15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2 02 35120 05 0000 15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2 02 30024 05 0001 15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2 02 30024 05 0003 15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2 02 30024 05 0007 15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2 02 30024 05 0009 15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2 02 30024 05  0010 15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2 02 30024 05 0011 15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2 02 30024 05 0012 15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 по организации  </w:t>
            </w:r>
            <w:r>
              <w:rPr>
                <w:lang w:eastAsia="en-US"/>
              </w:rPr>
              <w:lastRenderedPageBreak/>
              <w:t>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2 02 30024 05 0014 15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2 02 30024 05 0015 15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2 02 30024 05 0016 15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2 02 30024 05 0028 15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2 02 30024 05 0029 15</w:t>
            </w:r>
            <w:r>
              <w:rPr>
                <w:lang w:val="en-US" w:eastAsia="en-US"/>
              </w:rPr>
              <w:t>0</w:t>
            </w:r>
          </w:p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2 02 30024 05 0037 15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2 02 30024 05 0039 15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2 02 30024 05 0040 15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014 05 0015 15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2 02 40014 05 0022 15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2 02 40014 05 0027 15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2 02 40014 05 0028 15</w:t>
            </w:r>
            <w:r>
              <w:rPr>
                <w:lang w:val="en-US" w:eastAsia="en-US"/>
              </w:rPr>
              <w:t>0</w:t>
            </w:r>
          </w:p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</w:p>
          <w:p w:rsidR="00164F67" w:rsidRDefault="00164F67" w:rsidP="00503B2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2 02 49999 05 0002 15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бюджету муниципального </w:t>
            </w:r>
            <w:r>
              <w:rPr>
                <w:lang w:eastAsia="en-US"/>
              </w:rPr>
              <w:lastRenderedPageBreak/>
              <w:t>района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</w:t>
            </w:r>
            <w:r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2 02 49999 05 0024 150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2 02 49999 05 0015 150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2 08 05000 05 0000 1</w:t>
            </w:r>
            <w:r>
              <w:rPr>
                <w:szCs w:val="18"/>
                <w:lang w:val="en-US" w:eastAsia="en-US"/>
              </w:rPr>
              <w:t>5</w:t>
            </w:r>
            <w:r>
              <w:rPr>
                <w:szCs w:val="18"/>
                <w:lang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2 08 05000 10 0000 1</w:t>
            </w:r>
            <w:r>
              <w:rPr>
                <w:szCs w:val="18"/>
                <w:lang w:val="en-US" w:eastAsia="en-US"/>
              </w:rPr>
              <w:t>5</w:t>
            </w:r>
            <w:r>
              <w:rPr>
                <w:szCs w:val="18"/>
                <w:lang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4F67" w:rsidRPr="00B56C67" w:rsidTr="00503B27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2 08 05000 13 0000 1</w:t>
            </w:r>
            <w:r>
              <w:rPr>
                <w:szCs w:val="18"/>
                <w:lang w:val="en-US" w:eastAsia="en-US"/>
              </w:rPr>
              <w:t>5</w:t>
            </w:r>
            <w:r>
              <w:rPr>
                <w:szCs w:val="18"/>
                <w:lang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F67" w:rsidRDefault="00164F67" w:rsidP="00503B2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2 18 60010 05 0000 15</w:t>
            </w:r>
            <w:r>
              <w:rPr>
                <w:color w:val="000000"/>
                <w:lang w:val="en-US" w:eastAsia="en-US"/>
              </w:rPr>
              <w:t>0</w:t>
            </w:r>
          </w:p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color w:val="000000"/>
                <w:lang w:eastAsia="en-US"/>
              </w:rPr>
              <w:t>2 19 60010 05 0000 15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4F67" w:rsidRPr="00B56C67" w:rsidTr="00503B27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color w:val="000000"/>
                <w:lang w:eastAsia="en-US"/>
              </w:rPr>
              <w:t>2 19 60010 13 0000 15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64F67" w:rsidRDefault="00164F67" w:rsidP="00503B2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64F67" w:rsidRDefault="00164F67" w:rsidP="00164F67">
      <w:r>
        <w:t xml:space="preserve">* Главным администратором может осуществляться администрирование поступлений </w:t>
      </w:r>
      <w:proofErr w:type="gramStart"/>
      <w:r>
        <w:t>по</w:t>
      </w:r>
      <w:proofErr w:type="gramEnd"/>
      <w:r>
        <w:t xml:space="preserve"> </w:t>
      </w:r>
    </w:p>
    <w:p w:rsidR="00164F67" w:rsidRDefault="00164F67" w:rsidP="00164F67">
      <w:r>
        <w:t>всем статьям, подстатьям и по всем группам подвидов данного вида доходов</w:t>
      </w:r>
    </w:p>
    <w:p w:rsidR="00086545" w:rsidRPr="00164F67" w:rsidRDefault="00086545" w:rsidP="00164F67">
      <w:bookmarkStart w:id="0" w:name="_GoBack"/>
      <w:bookmarkEnd w:id="0"/>
    </w:p>
    <w:sectPr w:rsidR="00086545" w:rsidRPr="0016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164F67"/>
    <w:rsid w:val="0058638C"/>
    <w:rsid w:val="0071392D"/>
    <w:rsid w:val="007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2020-11-30T12:04:00Z</dcterms:created>
  <dcterms:modified xsi:type="dcterms:W3CDTF">2020-11-30T12:04:00Z</dcterms:modified>
</cp:coreProperties>
</file>